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27A208D0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040017">
        <w:rPr>
          <w:rFonts w:ascii="Times New Roman" w:hAnsi="Times New Roman" w:cs="Times New Roman"/>
          <w:b/>
          <w:sz w:val="26"/>
          <w:szCs w:val="26"/>
        </w:rPr>
        <w:t>Основы патологии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6F0F87BE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0B1B28">
        <w:rPr>
          <w:rFonts w:ascii="Times New Roman" w:hAnsi="Times New Roman" w:cs="Times New Roman"/>
          <w:b/>
          <w:sz w:val="26"/>
          <w:szCs w:val="26"/>
        </w:rPr>
        <w:t>специальности 34.02.01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1B28">
        <w:rPr>
          <w:rFonts w:ascii="Times New Roman" w:hAnsi="Times New Roman" w:cs="Times New Roman"/>
          <w:b/>
          <w:sz w:val="26"/>
          <w:szCs w:val="26"/>
        </w:rPr>
        <w:t>Сестринское дело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35C57108" w:rsidR="00851903" w:rsidRPr="002E7D9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04001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Общей и клинической патологической физиологии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509EC9D1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F93109" w:rsidRPr="00F93109">
        <w:rPr>
          <w:iCs/>
          <w:sz w:val="26"/>
          <w:szCs w:val="26"/>
        </w:rPr>
        <w:t>формиро</w:t>
      </w:r>
      <w:r w:rsidR="00040017">
        <w:rPr>
          <w:iCs/>
          <w:sz w:val="26"/>
          <w:szCs w:val="26"/>
        </w:rPr>
        <w:t>вание у студента представления об основах патологии организма человека</w:t>
      </w:r>
      <w:r w:rsidR="00040017">
        <w:rPr>
          <w:sz w:val="26"/>
          <w:szCs w:val="26"/>
          <w:lang w:eastAsia="ru-RU"/>
        </w:rPr>
        <w:t>.</w:t>
      </w:r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3278D16F" w14:textId="20E2AFE9" w:rsidR="00F93109" w:rsidRPr="00F93109" w:rsidRDefault="00092267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-</w:t>
      </w:r>
      <w:r w:rsidR="00F93109" w:rsidRPr="00F9310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F93109"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приобретение теоретических знаний в области </w:t>
      </w:r>
      <w:r w:rsidR="00040017">
        <w:rPr>
          <w:rFonts w:ascii="Times New Roman" w:hAnsi="Times New Roman" w:cs="Times New Roman"/>
          <w:iCs/>
          <w:color w:val="000000"/>
          <w:sz w:val="26"/>
          <w:szCs w:val="26"/>
        </w:rPr>
        <w:t>общей патологии;</w:t>
      </w:r>
    </w:p>
    <w:p w14:paraId="600758D4" w14:textId="5B16EFF1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>- формирование умения использовать современные</w:t>
      </w:r>
      <w:r w:rsidR="00040017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технологии в области патологии;</w:t>
      </w:r>
    </w:p>
    <w:p w14:paraId="12168752" w14:textId="77A9DA2C" w:rsidR="004F1BB9" w:rsidRPr="002E7D99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>- приобретение компетенций, необходимых в професси</w:t>
      </w:r>
      <w:r w:rsidR="00092267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ональной деятельности </w:t>
      </w:r>
      <w:r w:rsidR="000B1B28">
        <w:rPr>
          <w:rFonts w:ascii="Times New Roman" w:hAnsi="Times New Roman" w:cs="Times New Roman"/>
          <w:iCs/>
          <w:color w:val="000000"/>
          <w:sz w:val="26"/>
          <w:szCs w:val="26"/>
        </w:rPr>
        <w:t>сестринского дела</w:t>
      </w:r>
      <w:r w:rsidR="000B1B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78D97846" w14:textId="12D8A90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="0057153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</w:t>
      </w:r>
    </w:p>
    <w:p w14:paraId="7E98B511" w14:textId="77777777" w:rsidR="00B35F0F" w:rsidRDefault="004F1BB9" w:rsidP="00B35F0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B35F0F" w:rsidRPr="00B35F0F">
        <w:rPr>
          <w:rFonts w:ascii="Times New Roman" w:hAnsi="Times New Roman" w:cs="Times New Roman"/>
          <w:sz w:val="26"/>
          <w:szCs w:val="26"/>
        </w:rPr>
        <w:t>проводить оценку функциональной активности и самостоятельности пациента в самообслу</w:t>
      </w:r>
      <w:r w:rsidR="00B35F0F">
        <w:rPr>
          <w:rFonts w:ascii="Times New Roman" w:hAnsi="Times New Roman" w:cs="Times New Roman"/>
          <w:sz w:val="26"/>
          <w:szCs w:val="26"/>
        </w:rPr>
        <w:t xml:space="preserve">живании, передвижении, общении; </w:t>
      </w:r>
      <w:r w:rsidR="00B35F0F" w:rsidRPr="00B35F0F">
        <w:rPr>
          <w:rFonts w:ascii="Times New Roman" w:hAnsi="Times New Roman" w:cs="Times New Roman"/>
          <w:sz w:val="26"/>
          <w:szCs w:val="26"/>
        </w:rPr>
        <w:t>выявлять потребность в посторон</w:t>
      </w:r>
      <w:r w:rsidR="00B35F0F">
        <w:rPr>
          <w:rFonts w:ascii="Times New Roman" w:hAnsi="Times New Roman" w:cs="Times New Roman"/>
          <w:sz w:val="26"/>
          <w:szCs w:val="26"/>
        </w:rPr>
        <w:t xml:space="preserve">ней помощи и сестринском уходе; </w:t>
      </w:r>
      <w:r w:rsidR="00B35F0F" w:rsidRPr="00B35F0F">
        <w:rPr>
          <w:rFonts w:ascii="Times New Roman" w:hAnsi="Times New Roman" w:cs="Times New Roman"/>
          <w:sz w:val="26"/>
          <w:szCs w:val="26"/>
        </w:rPr>
        <w:t>выявлять факторы риска падений, развития проле</w:t>
      </w:r>
      <w:r w:rsidR="00B35F0F">
        <w:rPr>
          <w:rFonts w:ascii="Times New Roman" w:hAnsi="Times New Roman" w:cs="Times New Roman"/>
          <w:sz w:val="26"/>
          <w:szCs w:val="26"/>
        </w:rPr>
        <w:t xml:space="preserve">жней; </w:t>
      </w:r>
      <w:r w:rsidR="00B35F0F" w:rsidRPr="00B35F0F">
        <w:rPr>
          <w:rFonts w:ascii="Times New Roman" w:hAnsi="Times New Roman" w:cs="Times New Roman"/>
          <w:sz w:val="26"/>
          <w:szCs w:val="26"/>
        </w:rPr>
        <w:t>проводить опрос пациента и его родственников (законных представителей), лиц, осуществляющих уход, измерять и интерпретировать показатели жизнедеятельности пациента в динамике;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>осуществлять динамическое наблюдение за состоянием и самочувствием пациента во время лечебных и (или) диагностических вмешательств;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>определять и интерпретировать реакции пациента на прием назначенных лекарственных препаратов и процедуры ухода;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>выявлять клинические признаки и симптомы терминальных состояний болезни;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 xml:space="preserve">проводить оценку интенсивности и характера болевого синдрома с </w:t>
      </w:r>
      <w:r w:rsidR="00B35F0F">
        <w:rPr>
          <w:rFonts w:ascii="Times New Roman" w:hAnsi="Times New Roman" w:cs="Times New Roman"/>
          <w:sz w:val="26"/>
          <w:szCs w:val="26"/>
        </w:rPr>
        <w:t xml:space="preserve">использованием шкал оценки боли; </w:t>
      </w:r>
      <w:r w:rsidR="00B35F0F" w:rsidRPr="00B35F0F">
        <w:rPr>
          <w:rFonts w:ascii="Times New Roman" w:hAnsi="Times New Roman" w:cs="Times New Roman"/>
          <w:sz w:val="26"/>
          <w:szCs w:val="26"/>
        </w:rPr>
        <w:t>распознавать задачу и/или проблему в профессиональном и/или социальном контексте;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>анализировать задачу и/или проблему</w:t>
      </w:r>
      <w:r w:rsidR="00B35F0F">
        <w:rPr>
          <w:rFonts w:ascii="Times New Roman" w:hAnsi="Times New Roman" w:cs="Times New Roman"/>
          <w:sz w:val="26"/>
          <w:szCs w:val="26"/>
        </w:rPr>
        <w:t xml:space="preserve"> и выделять её составные части; </w:t>
      </w:r>
      <w:r w:rsidR="00B35F0F" w:rsidRPr="00B35F0F">
        <w:rPr>
          <w:rFonts w:ascii="Times New Roman" w:hAnsi="Times New Roman" w:cs="Times New Roman"/>
          <w:sz w:val="26"/>
          <w:szCs w:val="26"/>
        </w:rPr>
        <w:t>определя</w:t>
      </w:r>
      <w:r w:rsidR="00B35F0F">
        <w:rPr>
          <w:rFonts w:ascii="Times New Roman" w:hAnsi="Times New Roman" w:cs="Times New Roman"/>
          <w:sz w:val="26"/>
          <w:szCs w:val="26"/>
        </w:rPr>
        <w:t xml:space="preserve">ть этапы решения задачи; </w:t>
      </w:r>
      <w:r w:rsidR="00B35F0F" w:rsidRPr="00B35F0F">
        <w:rPr>
          <w:rFonts w:ascii="Times New Roman" w:hAnsi="Times New Roman" w:cs="Times New Roman"/>
          <w:sz w:val="26"/>
          <w:szCs w:val="26"/>
        </w:rPr>
        <w:t>выявлять и эффективно искать информацию, необходимую для решения задачи и/или проблемы;</w:t>
      </w:r>
      <w:r w:rsidR="00B35F0F">
        <w:rPr>
          <w:rFonts w:ascii="Times New Roman" w:hAnsi="Times New Roman" w:cs="Times New Roman"/>
          <w:sz w:val="26"/>
          <w:szCs w:val="26"/>
        </w:rPr>
        <w:t xml:space="preserve"> составлять план действия; определять необходимые ресурсы; </w:t>
      </w:r>
      <w:r w:rsidR="00B35F0F" w:rsidRPr="00B35F0F">
        <w:rPr>
          <w:rFonts w:ascii="Times New Roman" w:hAnsi="Times New Roman" w:cs="Times New Roman"/>
          <w:sz w:val="26"/>
          <w:szCs w:val="26"/>
        </w:rPr>
        <w:t>владеть актуальными методами работы в профессиональной и смежных сферах;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>ре</w:t>
      </w:r>
      <w:r w:rsidR="00B35F0F">
        <w:rPr>
          <w:rFonts w:ascii="Times New Roman" w:hAnsi="Times New Roman" w:cs="Times New Roman"/>
          <w:sz w:val="26"/>
          <w:szCs w:val="26"/>
        </w:rPr>
        <w:t xml:space="preserve">ализовывать составленный план; </w:t>
      </w:r>
      <w:r w:rsidR="00B35F0F" w:rsidRPr="00B35F0F">
        <w:rPr>
          <w:rFonts w:ascii="Times New Roman" w:hAnsi="Times New Roman" w:cs="Times New Roman"/>
          <w:sz w:val="26"/>
          <w:szCs w:val="26"/>
        </w:rPr>
        <w:t>оценивать результат и последствия своих действий (самостоят</w:t>
      </w:r>
      <w:r w:rsidR="00B35F0F">
        <w:rPr>
          <w:rFonts w:ascii="Times New Roman" w:hAnsi="Times New Roman" w:cs="Times New Roman"/>
          <w:sz w:val="26"/>
          <w:szCs w:val="26"/>
        </w:rPr>
        <w:t xml:space="preserve">ельно или с помощью наставника); </w:t>
      </w:r>
      <w:r w:rsidR="00B35F0F" w:rsidRPr="00B35F0F">
        <w:rPr>
          <w:rFonts w:ascii="Times New Roman" w:hAnsi="Times New Roman" w:cs="Times New Roman"/>
          <w:sz w:val="26"/>
          <w:szCs w:val="26"/>
        </w:rPr>
        <w:t>определят</w:t>
      </w:r>
      <w:r w:rsidR="00B35F0F">
        <w:rPr>
          <w:rFonts w:ascii="Times New Roman" w:hAnsi="Times New Roman" w:cs="Times New Roman"/>
          <w:sz w:val="26"/>
          <w:szCs w:val="26"/>
        </w:rPr>
        <w:t xml:space="preserve">ь задачи для поиска информации; </w:t>
      </w:r>
      <w:r w:rsidR="00B35F0F" w:rsidRPr="00B35F0F">
        <w:rPr>
          <w:rFonts w:ascii="Times New Roman" w:hAnsi="Times New Roman" w:cs="Times New Roman"/>
          <w:sz w:val="26"/>
          <w:szCs w:val="26"/>
        </w:rPr>
        <w:t>определять не</w:t>
      </w:r>
      <w:r w:rsidR="00B35F0F">
        <w:rPr>
          <w:rFonts w:ascii="Times New Roman" w:hAnsi="Times New Roman" w:cs="Times New Roman"/>
          <w:sz w:val="26"/>
          <w:szCs w:val="26"/>
        </w:rPr>
        <w:t xml:space="preserve">обходимые источники информации; планировать процесс поиска; </w:t>
      </w:r>
      <w:r w:rsidR="00B35F0F" w:rsidRPr="00B35F0F">
        <w:rPr>
          <w:rFonts w:ascii="Times New Roman" w:hAnsi="Times New Roman" w:cs="Times New Roman"/>
          <w:sz w:val="26"/>
          <w:szCs w:val="26"/>
        </w:rPr>
        <w:t>структу</w:t>
      </w:r>
      <w:r w:rsidR="00B35F0F">
        <w:rPr>
          <w:rFonts w:ascii="Times New Roman" w:hAnsi="Times New Roman" w:cs="Times New Roman"/>
          <w:sz w:val="26"/>
          <w:szCs w:val="26"/>
        </w:rPr>
        <w:t xml:space="preserve">рировать получаемую информацию; </w:t>
      </w:r>
      <w:r w:rsidR="00B35F0F" w:rsidRPr="00B35F0F">
        <w:rPr>
          <w:rFonts w:ascii="Times New Roman" w:hAnsi="Times New Roman" w:cs="Times New Roman"/>
          <w:sz w:val="26"/>
          <w:szCs w:val="26"/>
        </w:rPr>
        <w:t>выделять наиболее</w:t>
      </w:r>
      <w:r w:rsidR="00B35F0F">
        <w:rPr>
          <w:rFonts w:ascii="Times New Roman" w:hAnsi="Times New Roman" w:cs="Times New Roman"/>
          <w:sz w:val="26"/>
          <w:szCs w:val="26"/>
        </w:rPr>
        <w:t xml:space="preserve"> значимое в перечне информации; </w:t>
      </w:r>
      <w:r w:rsidR="00B35F0F" w:rsidRPr="00B35F0F">
        <w:rPr>
          <w:rFonts w:ascii="Times New Roman" w:hAnsi="Times New Roman" w:cs="Times New Roman"/>
          <w:sz w:val="26"/>
          <w:szCs w:val="26"/>
        </w:rPr>
        <w:t>оценивать практическую</w:t>
      </w:r>
      <w:r w:rsidR="00B35F0F">
        <w:rPr>
          <w:rFonts w:ascii="Times New Roman" w:hAnsi="Times New Roman" w:cs="Times New Roman"/>
          <w:sz w:val="26"/>
          <w:szCs w:val="26"/>
        </w:rPr>
        <w:t xml:space="preserve"> значимость результатов поиска; </w:t>
      </w:r>
      <w:r w:rsidR="00B35F0F" w:rsidRPr="00B35F0F">
        <w:rPr>
          <w:rFonts w:ascii="Times New Roman" w:hAnsi="Times New Roman" w:cs="Times New Roman"/>
          <w:sz w:val="26"/>
          <w:szCs w:val="26"/>
        </w:rPr>
        <w:t>оформлять результаты поиска, применять средства информационных технологий для решения профессиональных задач;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>использовать совре</w:t>
      </w:r>
      <w:r w:rsidR="00B35F0F">
        <w:rPr>
          <w:rFonts w:ascii="Times New Roman" w:hAnsi="Times New Roman" w:cs="Times New Roman"/>
          <w:sz w:val="26"/>
          <w:szCs w:val="26"/>
        </w:rPr>
        <w:t xml:space="preserve">менное программное обеспечение; </w:t>
      </w:r>
      <w:r w:rsidR="00B35F0F" w:rsidRPr="00B35F0F">
        <w:rPr>
          <w:rFonts w:ascii="Times New Roman" w:hAnsi="Times New Roman" w:cs="Times New Roman"/>
          <w:sz w:val="26"/>
          <w:szCs w:val="26"/>
        </w:rPr>
        <w:t>использовать различные цифровые средства для</w:t>
      </w:r>
      <w:r w:rsidR="00B35F0F">
        <w:rPr>
          <w:rFonts w:ascii="Times New Roman" w:hAnsi="Times New Roman" w:cs="Times New Roman"/>
          <w:sz w:val="26"/>
          <w:szCs w:val="26"/>
        </w:rPr>
        <w:t xml:space="preserve"> решения профессиональных задач; </w:t>
      </w:r>
      <w:r w:rsidR="00B35F0F" w:rsidRPr="00B35F0F">
        <w:rPr>
          <w:rFonts w:ascii="Times New Roman" w:hAnsi="Times New Roman" w:cs="Times New Roman"/>
          <w:sz w:val="26"/>
          <w:szCs w:val="26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</w:r>
    </w:p>
    <w:p w14:paraId="48C98E8F" w14:textId="77777777" w:rsidR="00B35F0F" w:rsidRDefault="00092267" w:rsidP="00B35F0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знания: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>основы теории и практики сестринского дела, методы определения функциональной активности и самостоятельности пациента в самообслуживании, передвижении, общении, определения потребности в посторонней помощи и сестринском у</w:t>
      </w:r>
      <w:r w:rsidR="00B35F0F">
        <w:rPr>
          <w:rFonts w:ascii="Times New Roman" w:hAnsi="Times New Roman" w:cs="Times New Roman"/>
          <w:sz w:val="26"/>
          <w:szCs w:val="26"/>
        </w:rPr>
        <w:t xml:space="preserve">ходе; </w:t>
      </w:r>
      <w:r w:rsidR="00B35F0F" w:rsidRPr="00B35F0F">
        <w:rPr>
          <w:rFonts w:ascii="Times New Roman" w:hAnsi="Times New Roman" w:cs="Times New Roman"/>
          <w:sz w:val="26"/>
          <w:szCs w:val="26"/>
        </w:rPr>
        <w:t>диагностические критерии факторов риска падений, развития пролежней и контактного дерматита у пациентов;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>анатомо-физиологические особенности и показатели жизнедеятельности человека в разные возрастные периоды, правила измерения и интерпретации да</w:t>
      </w:r>
      <w:r w:rsidR="00B35F0F">
        <w:rPr>
          <w:rFonts w:ascii="Times New Roman" w:hAnsi="Times New Roman" w:cs="Times New Roman"/>
          <w:sz w:val="26"/>
          <w:szCs w:val="26"/>
        </w:rPr>
        <w:t xml:space="preserve">нных; </w:t>
      </w:r>
      <w:r w:rsidR="00B35F0F" w:rsidRPr="00B35F0F">
        <w:rPr>
          <w:rFonts w:ascii="Times New Roman" w:hAnsi="Times New Roman" w:cs="Times New Roman"/>
          <w:sz w:val="26"/>
          <w:szCs w:val="26"/>
        </w:rPr>
        <w:t>актуальный профессиональный и социальный контекст, в котором приходится работать и жить;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>основные источники информации и ресурсы для решения задач и проблем в профессиональном и/или социальном контексте;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>алгоритмы выполнения работ в профессиона</w:t>
      </w:r>
      <w:r w:rsidR="00B35F0F">
        <w:rPr>
          <w:rFonts w:ascii="Times New Roman" w:hAnsi="Times New Roman" w:cs="Times New Roman"/>
          <w:sz w:val="26"/>
          <w:szCs w:val="26"/>
        </w:rPr>
        <w:t xml:space="preserve">льной и смежных областях; </w:t>
      </w:r>
      <w:r w:rsidR="00B35F0F" w:rsidRPr="00B35F0F">
        <w:rPr>
          <w:rFonts w:ascii="Times New Roman" w:hAnsi="Times New Roman" w:cs="Times New Roman"/>
          <w:sz w:val="26"/>
          <w:szCs w:val="26"/>
        </w:rPr>
        <w:t>методы работы в про</w:t>
      </w:r>
      <w:r w:rsidR="00B35F0F">
        <w:rPr>
          <w:rFonts w:ascii="Times New Roman" w:hAnsi="Times New Roman" w:cs="Times New Roman"/>
          <w:sz w:val="26"/>
          <w:szCs w:val="26"/>
        </w:rPr>
        <w:t xml:space="preserve">фессиональной и смежных сферах; </w:t>
      </w:r>
      <w:r w:rsidR="00B35F0F" w:rsidRPr="00B35F0F">
        <w:rPr>
          <w:rFonts w:ascii="Times New Roman" w:hAnsi="Times New Roman" w:cs="Times New Roman"/>
          <w:sz w:val="26"/>
          <w:szCs w:val="26"/>
        </w:rPr>
        <w:t>стр</w:t>
      </w:r>
      <w:r w:rsidR="00B35F0F">
        <w:rPr>
          <w:rFonts w:ascii="Times New Roman" w:hAnsi="Times New Roman" w:cs="Times New Roman"/>
          <w:sz w:val="26"/>
          <w:szCs w:val="26"/>
        </w:rPr>
        <w:t xml:space="preserve">уктуру плана для решения задач; </w:t>
      </w:r>
      <w:r w:rsidR="00B35F0F" w:rsidRPr="00B35F0F">
        <w:rPr>
          <w:rFonts w:ascii="Times New Roman" w:hAnsi="Times New Roman" w:cs="Times New Roman"/>
          <w:sz w:val="26"/>
          <w:szCs w:val="26"/>
        </w:rPr>
        <w:t>порядок оценки результатов решения задач</w:t>
      </w:r>
      <w:r w:rsidR="00B35F0F">
        <w:rPr>
          <w:rFonts w:ascii="Times New Roman" w:hAnsi="Times New Roman" w:cs="Times New Roman"/>
          <w:sz w:val="26"/>
          <w:szCs w:val="26"/>
        </w:rPr>
        <w:t xml:space="preserve"> профессиональной деятельности; </w:t>
      </w:r>
      <w:r w:rsidR="00B35F0F" w:rsidRPr="00B35F0F">
        <w:rPr>
          <w:rFonts w:ascii="Times New Roman" w:hAnsi="Times New Roman" w:cs="Times New Roman"/>
          <w:sz w:val="26"/>
          <w:szCs w:val="26"/>
        </w:rPr>
        <w:t>номенклатура информационных источников, применяемых в профессиональной деятельности;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>прие</w:t>
      </w:r>
      <w:r w:rsidR="00B35F0F">
        <w:rPr>
          <w:rFonts w:ascii="Times New Roman" w:hAnsi="Times New Roman" w:cs="Times New Roman"/>
          <w:sz w:val="26"/>
          <w:szCs w:val="26"/>
        </w:rPr>
        <w:t xml:space="preserve">мы структурирования информации; </w:t>
      </w:r>
      <w:r w:rsidR="00B35F0F" w:rsidRPr="00B35F0F">
        <w:rPr>
          <w:rFonts w:ascii="Times New Roman" w:hAnsi="Times New Roman" w:cs="Times New Roman"/>
          <w:sz w:val="26"/>
          <w:szCs w:val="26"/>
        </w:rPr>
        <w:t>формат оформления результатов поиска информации, современные средства и устройства информатизации;</w:t>
      </w:r>
      <w:r w:rsidR="00B35F0F">
        <w:rPr>
          <w:rFonts w:ascii="Times New Roman" w:hAnsi="Times New Roman" w:cs="Times New Roman"/>
          <w:sz w:val="26"/>
          <w:szCs w:val="26"/>
        </w:rPr>
        <w:t xml:space="preserve"> </w:t>
      </w:r>
      <w:r w:rsidR="00B35F0F" w:rsidRPr="00B35F0F">
        <w:rPr>
          <w:rFonts w:ascii="Times New Roman" w:hAnsi="Times New Roman" w:cs="Times New Roman"/>
          <w:sz w:val="26"/>
          <w:szCs w:val="26"/>
        </w:rPr>
        <w:t xml:space="preserve">порядок их применения и программное обеспечение в профессиональной деятельности, в том числе с </w:t>
      </w:r>
      <w:r w:rsidR="00B35F0F">
        <w:rPr>
          <w:rFonts w:ascii="Times New Roman" w:hAnsi="Times New Roman" w:cs="Times New Roman"/>
          <w:sz w:val="26"/>
          <w:szCs w:val="26"/>
        </w:rPr>
        <w:t xml:space="preserve">использованием цифровых средств; </w:t>
      </w:r>
      <w:r w:rsidR="00B35F0F" w:rsidRPr="00B35F0F">
        <w:rPr>
          <w:rFonts w:ascii="Times New Roman" w:hAnsi="Times New Roman" w:cs="Times New Roman"/>
          <w:sz w:val="26"/>
          <w:szCs w:val="26"/>
        </w:rPr>
        <w:t>особенности социа</w:t>
      </w:r>
      <w:r w:rsidR="00B35F0F">
        <w:rPr>
          <w:rFonts w:ascii="Times New Roman" w:hAnsi="Times New Roman" w:cs="Times New Roman"/>
          <w:sz w:val="26"/>
          <w:szCs w:val="26"/>
        </w:rPr>
        <w:t xml:space="preserve">льного и культурного контекста; </w:t>
      </w:r>
      <w:r w:rsidR="00B35F0F" w:rsidRPr="00B35F0F">
        <w:rPr>
          <w:rFonts w:ascii="Times New Roman" w:hAnsi="Times New Roman" w:cs="Times New Roman"/>
          <w:sz w:val="26"/>
          <w:szCs w:val="26"/>
        </w:rPr>
        <w:t>правила оформления документов и построения устных сообщений.</w:t>
      </w:r>
    </w:p>
    <w:p w14:paraId="06B64E6D" w14:textId="39107E49" w:rsidR="008D27AC" w:rsidRPr="000B1B28" w:rsidRDefault="00A605AB" w:rsidP="00B35F0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1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261808" w:rsidRPr="000B1B28">
        <w:rPr>
          <w:rFonts w:ascii="Times New Roman" w:eastAsia="Times New Roman" w:hAnsi="Times New Roman" w:cs="Times New Roman"/>
          <w:sz w:val="26"/>
          <w:szCs w:val="26"/>
          <w:lang w:eastAsia="ru-RU"/>
        </w:rPr>
        <w:t>72 часа</w:t>
      </w:r>
      <w:r w:rsidRPr="000B1B28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числе:</w:t>
      </w:r>
      <w:r w:rsidRPr="000B1B28">
        <w:rPr>
          <w:rFonts w:ascii="Times New Roman" w:hAnsi="Times New Roman" w:cs="Times New Roman"/>
          <w:sz w:val="26"/>
          <w:szCs w:val="26"/>
          <w:lang w:eastAsia="ru-RU"/>
        </w:rPr>
        <w:t xml:space="preserve"> самостоятельная работа обучающихся, </w:t>
      </w:r>
      <w:r w:rsidR="00957F15" w:rsidRPr="000B1B28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19126D" w:rsidRPr="000B1B28">
        <w:rPr>
          <w:rFonts w:ascii="Times New Roman" w:hAnsi="Times New Roman" w:cs="Times New Roman"/>
          <w:sz w:val="26"/>
          <w:szCs w:val="26"/>
          <w:lang w:eastAsia="ru-RU"/>
        </w:rPr>
        <w:t xml:space="preserve"> часов</w:t>
      </w:r>
      <w:r w:rsidR="00092267" w:rsidRPr="000B1B28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30F1A3BB" w14:textId="2C89A98F" w:rsidR="00264CB6" w:rsidRPr="002E7D99" w:rsidRDefault="00645F25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r w:rsidR="00B35F0F">
        <w:rPr>
          <w:sz w:val="26"/>
          <w:szCs w:val="26"/>
          <w:lang w:eastAsia="ru-RU"/>
        </w:rPr>
        <w:t xml:space="preserve">ПК 4.1, ОК 01, ОК 02, </w:t>
      </w:r>
      <w:bookmarkStart w:id="0" w:name="_GoBack"/>
      <w:bookmarkEnd w:id="0"/>
      <w:r w:rsidR="000B1B28" w:rsidRPr="000B1B28">
        <w:rPr>
          <w:sz w:val="26"/>
          <w:szCs w:val="26"/>
          <w:lang w:eastAsia="ru-RU"/>
        </w:rPr>
        <w:t>ОК 05</w:t>
      </w:r>
      <w:r w:rsidR="00B3715E">
        <w:rPr>
          <w:sz w:val="26"/>
          <w:szCs w:val="26"/>
          <w:lang w:eastAsia="ru-RU"/>
        </w:rPr>
        <w:t>.</w:t>
      </w:r>
    </w:p>
    <w:p w14:paraId="71D2A8E9" w14:textId="0DA9FA12" w:rsidR="00FD2D78" w:rsidRPr="00D06F02" w:rsidRDefault="00F31B2E" w:rsidP="00040017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собеседование)</w:t>
      </w:r>
      <w:r w:rsidRPr="002E7D99">
        <w:rPr>
          <w:sz w:val="26"/>
          <w:szCs w:val="26"/>
        </w:rPr>
        <w:t>, промежуточный (</w:t>
      </w:r>
      <w:r w:rsidR="000B1B28">
        <w:rPr>
          <w:sz w:val="26"/>
          <w:szCs w:val="26"/>
        </w:rPr>
        <w:t>экзамен</w:t>
      </w:r>
      <w:r w:rsidRPr="002E7D99">
        <w:rPr>
          <w:sz w:val="26"/>
          <w:szCs w:val="26"/>
        </w:rPr>
        <w:t>)</w:t>
      </w:r>
      <w:r w:rsidR="00D85C32" w:rsidRPr="002E7D99">
        <w:rPr>
          <w:sz w:val="26"/>
          <w:szCs w:val="26"/>
        </w:rPr>
        <w:t>.</w:t>
      </w: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40017"/>
    <w:rsid w:val="00060E87"/>
    <w:rsid w:val="00092267"/>
    <w:rsid w:val="000B1B28"/>
    <w:rsid w:val="000C4611"/>
    <w:rsid w:val="000E09DD"/>
    <w:rsid w:val="0019126D"/>
    <w:rsid w:val="001F6087"/>
    <w:rsid w:val="0025785B"/>
    <w:rsid w:val="00261808"/>
    <w:rsid w:val="00264CB6"/>
    <w:rsid w:val="00297A6A"/>
    <w:rsid w:val="002B0350"/>
    <w:rsid w:val="002E7D99"/>
    <w:rsid w:val="0033771A"/>
    <w:rsid w:val="00342C8B"/>
    <w:rsid w:val="003442A0"/>
    <w:rsid w:val="00370B18"/>
    <w:rsid w:val="004307DD"/>
    <w:rsid w:val="004F1BB9"/>
    <w:rsid w:val="00571531"/>
    <w:rsid w:val="005A7D69"/>
    <w:rsid w:val="005E062A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57F15"/>
    <w:rsid w:val="00993410"/>
    <w:rsid w:val="00A511B2"/>
    <w:rsid w:val="00A605AB"/>
    <w:rsid w:val="00AE46FB"/>
    <w:rsid w:val="00B35F0F"/>
    <w:rsid w:val="00B3715E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01345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Занин Сергей Александрович</cp:lastModifiedBy>
  <cp:revision>4</cp:revision>
  <dcterms:created xsi:type="dcterms:W3CDTF">2023-11-17T04:23:00Z</dcterms:created>
  <dcterms:modified xsi:type="dcterms:W3CDTF">2023-11-29T09:59:00Z</dcterms:modified>
</cp:coreProperties>
</file>